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марта 2018 г. N 227</w:t>
      </w:r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771" w:rsidRDefault="003D3771" w:rsidP="003D37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</w:t>
      </w:r>
    </w:p>
    <w:p w:rsidR="003D3771" w:rsidRDefault="003D3771" w:rsidP="003D37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В ЭЛЕКТРОННОМ ВИДЕ КАНДИДАТОМ</w:t>
      </w:r>
    </w:p>
    <w:p w:rsidR="003D3771" w:rsidRDefault="003D3771" w:rsidP="003D37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УЧАСТИЯ В КОНКУРСАХ НА ЗАМЕЩЕНИЕ ВАКАНТНОЙ ДОЛЖНОСТИ</w:t>
      </w:r>
    </w:p>
    <w:p w:rsidR="003D3771" w:rsidRDefault="003D3771" w:rsidP="003D37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ГРАЖДАНСКОЙ СЛУЖБЫ РОССИЙСКОЙ ФЕДЕРАЦИИ</w:t>
      </w:r>
    </w:p>
    <w:p w:rsidR="003D3771" w:rsidRDefault="003D3771" w:rsidP="003D37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ВКЛЮЧЕНИЕ В КАДРОВЫЙ РЕЗЕРВ </w:t>
      </w:r>
      <w:proofErr w:type="gramStart"/>
      <w:r>
        <w:rPr>
          <w:rFonts w:ascii="Arial" w:hAnsi="Arial" w:cs="Arial"/>
          <w:sz w:val="20"/>
          <w:szCs w:val="20"/>
        </w:rPr>
        <w:t>ФЕДЕРАЛЬНОГО</w:t>
      </w:r>
      <w:proofErr w:type="gramEnd"/>
    </w:p>
    <w:p w:rsidR="003D3771" w:rsidRDefault="003D3771" w:rsidP="003D37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ОРГАНА</w:t>
      </w:r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771" w:rsidRDefault="003D3771" w:rsidP="003D3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>тентификации.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Перечень документов в личном кабинете единой системы, представляемых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пунктами 23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sz w:val="20"/>
          <w:szCs w:val="20"/>
        </w:rPr>
        <w:t xml:space="preserve"> Положения о кадровом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>
        <w:rPr>
          <w:rFonts w:ascii="Arial" w:hAnsi="Arial" w:cs="Arial"/>
          <w:sz w:val="20"/>
          <w:szCs w:val="20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соответствии с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пунктами 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"/>
      <w:bookmarkEnd w:id="1"/>
      <w:r>
        <w:rPr>
          <w:rFonts w:ascii="Arial" w:hAnsi="Arial" w:cs="Arial"/>
          <w:sz w:val="20"/>
          <w:szCs w:val="20"/>
        </w:rPr>
        <w:t>7. Электронный образ документа создается с помощью сре</w:t>
      </w:r>
      <w:proofErr w:type="gramStart"/>
      <w:r>
        <w:rPr>
          <w:rFonts w:ascii="Arial" w:hAnsi="Arial" w:cs="Arial"/>
          <w:sz w:val="20"/>
          <w:szCs w:val="20"/>
        </w:rPr>
        <w:t>дств ск</w:t>
      </w:r>
      <w:proofErr w:type="gramEnd"/>
      <w:r>
        <w:rPr>
          <w:rFonts w:ascii="Arial" w:hAnsi="Arial" w:cs="Arial"/>
          <w:sz w:val="20"/>
          <w:szCs w:val="20"/>
        </w:rPr>
        <w:t>анирования и содержит все страницы бумажного носителя.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Каждый отдельный электронный образ документа должен быть представлен в виде отдельного файла в формате PDF.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файла электронного образа не должен превышать 5 Мб.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После заполнения в электронном виде анкеты, завершения загрузки файлов и осуществления проверки </w:t>
      </w:r>
      <w:proofErr w:type="gramStart"/>
      <w:r>
        <w:rPr>
          <w:rFonts w:ascii="Arial" w:hAnsi="Arial" w:cs="Arial"/>
          <w:sz w:val="20"/>
          <w:szCs w:val="20"/>
        </w:rPr>
        <w:t>правильности</w:t>
      </w:r>
      <w:proofErr w:type="gramEnd"/>
      <w:r>
        <w:rPr>
          <w:rFonts w:ascii="Arial" w:hAnsi="Arial" w:cs="Arial"/>
          <w:sz w:val="20"/>
          <w:szCs w:val="20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Документы должны быть подписаны электронной подписью лица, которое указано в анкете как лицо, ее подписавшее.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9"/>
      <w:bookmarkEnd w:id="2"/>
      <w:r>
        <w:rPr>
          <w:rFonts w:ascii="Arial" w:hAnsi="Arial" w:cs="Arial"/>
          <w:sz w:val="20"/>
          <w:szCs w:val="20"/>
        </w:rP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принимаются с 02.00 первого дня приема документов и до 24 часов последнего дня приема документов.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3"/>
      <w:bookmarkEnd w:id="3"/>
      <w:r>
        <w:rPr>
          <w:rFonts w:ascii="Arial" w:hAnsi="Arial" w:cs="Arial"/>
          <w:sz w:val="20"/>
          <w:szCs w:val="20"/>
        </w:rPr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3D3771" w:rsidRDefault="003D3771" w:rsidP="003D37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пункте 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  <w:proofErr w:type="gramEnd"/>
    </w:p>
    <w:p w:rsidR="00FF77DB" w:rsidRDefault="00FF77DB"/>
    <w:sectPr w:rsidR="00FF77DB" w:rsidSect="006869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1"/>
    <w:rsid w:val="003D3771"/>
    <w:rsid w:val="00432329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AB8CEA51B15543E1F5380A66B9990648F51CA41CBED5372C7744AD465686764E7B7F948B487DCzAI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AB8CEA51B15543E1F5380A66B9990648F51CA41CBED5372C7744AD465686764E7B7F948B487DDzAI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AB8CEA51B15543E1F5380A66B9990648F51CA41CDED5372C7744AD465686764E7B7F948B487D3zAI5J" TargetMode="External"/><Relationship Id="rId5" Type="http://schemas.openxmlformats.org/officeDocument/2006/relationships/hyperlink" Target="consultantplus://offline/ref=FD5AB8CEA51B15543E1F5380A66B9990648F51CA41CDED5372C7744AD465686764E7B7F948B487D8zAI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2</cp:revision>
  <dcterms:created xsi:type="dcterms:W3CDTF">2018-04-06T09:14:00Z</dcterms:created>
  <dcterms:modified xsi:type="dcterms:W3CDTF">2018-04-06T09:14:00Z</dcterms:modified>
</cp:coreProperties>
</file>